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873" w:rsidRPr="00917393" w:rsidRDefault="00FE1873" w:rsidP="00FE1873">
      <w:pPr>
        <w:jc w:val="center"/>
        <w:rPr>
          <w:rFonts w:ascii="Times New Roman" w:hAnsi="Times New Roman"/>
          <w:b/>
          <w:bCs/>
          <w:position w:val="-2"/>
          <w:sz w:val="28"/>
          <w:szCs w:val="28"/>
        </w:rPr>
      </w:pPr>
      <w:r w:rsidRPr="00917393">
        <w:rPr>
          <w:rFonts w:ascii="Times New Roman" w:hAnsi="Times New Roman"/>
          <w:b/>
          <w:bCs/>
          <w:position w:val="-2"/>
          <w:sz w:val="28"/>
          <w:szCs w:val="28"/>
        </w:rPr>
        <w:t>ÉNEK-ZENE</w:t>
      </w:r>
      <w:r>
        <w:rPr>
          <w:rFonts w:ascii="Times New Roman" w:hAnsi="Times New Roman"/>
          <w:b/>
          <w:bCs/>
          <w:position w:val="-2"/>
          <w:sz w:val="28"/>
          <w:szCs w:val="28"/>
        </w:rPr>
        <w:t xml:space="preserve"> 10</w:t>
      </w:r>
      <w:r>
        <w:rPr>
          <w:rFonts w:ascii="Times New Roman" w:hAnsi="Times New Roman"/>
          <w:b/>
          <w:bCs/>
          <w:position w:val="-2"/>
          <w:sz w:val="28"/>
          <w:szCs w:val="28"/>
        </w:rPr>
        <w:t>. ÉVFOLYAM</w:t>
      </w:r>
    </w:p>
    <w:p w:rsidR="00FE1873" w:rsidRDefault="00FE1873" w:rsidP="00FE1873">
      <w:pPr>
        <w:jc w:val="center"/>
        <w:rPr>
          <w:rFonts w:ascii="Times New Roman" w:hAnsi="Times New Roman"/>
          <w:b/>
          <w:bCs/>
          <w:position w:val="-2"/>
          <w:sz w:val="24"/>
        </w:rPr>
      </w:pPr>
      <w:r>
        <w:rPr>
          <w:rFonts w:ascii="Times New Roman" w:hAnsi="Times New Roman"/>
          <w:b/>
          <w:bCs/>
          <w:position w:val="-2"/>
          <w:sz w:val="24"/>
        </w:rPr>
        <w:t>Heti óraszám: 1</w:t>
      </w:r>
    </w:p>
    <w:p w:rsidR="00FE1873" w:rsidRDefault="00FE1873" w:rsidP="00FE1873">
      <w:pPr>
        <w:jc w:val="center"/>
        <w:rPr>
          <w:rFonts w:ascii="Times New Roman" w:hAnsi="Times New Roman"/>
          <w:b/>
          <w:bCs/>
          <w:position w:val="-2"/>
          <w:sz w:val="24"/>
        </w:rPr>
      </w:pPr>
      <w:r>
        <w:rPr>
          <w:rFonts w:ascii="Times New Roman" w:hAnsi="Times New Roman"/>
          <w:b/>
          <w:bCs/>
          <w:position w:val="-2"/>
          <w:sz w:val="24"/>
        </w:rPr>
        <w:t>Éves óraszám: 36</w:t>
      </w:r>
    </w:p>
    <w:p w:rsidR="00FE1873" w:rsidRDefault="00FE1873" w:rsidP="00FE187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tizedik évfolyamon</w:t>
      </w:r>
      <w:r w:rsidRPr="00437200">
        <w:rPr>
          <w:rFonts w:ascii="Times New Roman" w:hAnsi="Times New Roman"/>
        </w:rPr>
        <w:t xml:space="preserve"> a zenei nevelés célja a nemzeti és az európai azonosságtudat erősítése, a hagyományos és a mai kulturális értékek megismertetése, a tudás gazdagítása a zeneművészet eszközeivel. Cél továbbá, hogy a műalkotások által közvetített magatartásminták segítsék a nemzethez, közösséghez való viszony elmélyítését és járuljanak hozzá a tanulók személyiségfejlődéséhez, szocializációjához, mely egyúttal egy közösség fennmaradásának biztosítéka is.</w:t>
      </w:r>
    </w:p>
    <w:p w:rsidR="00FE1873" w:rsidRPr="00437200" w:rsidRDefault="00FE1873" w:rsidP="00FE1873">
      <w:pPr>
        <w:jc w:val="both"/>
        <w:rPr>
          <w:rFonts w:ascii="Times New Roman" w:eastAsia="ヒラギノ角ゴ Pro W3" w:hAnsi="Times New Roman"/>
          <w:b/>
          <w:bCs/>
          <w:lang w:eastAsia="hu-HU"/>
        </w:rPr>
      </w:pPr>
      <w:r w:rsidRPr="00437200">
        <w:rPr>
          <w:rFonts w:ascii="Times New Roman" w:eastAsia="ヒラギノ角ゴ Pro W3" w:hAnsi="Times New Roman"/>
          <w:b/>
          <w:bCs/>
          <w:lang w:eastAsia="hu-HU"/>
        </w:rPr>
        <w:t xml:space="preserve">A Kerettanterv témakörei: </w:t>
      </w:r>
    </w:p>
    <w:p w:rsidR="00FE1873" w:rsidRPr="00437200" w:rsidRDefault="00FE1873" w:rsidP="00FE1873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  <w:r w:rsidRPr="00437200">
        <w:rPr>
          <w:rFonts w:ascii="Times New Roman" w:eastAsia="ヒラギノ角ゴ Pro W3" w:hAnsi="Times New Roman"/>
          <w:bCs/>
          <w:i/>
          <w:lang w:eastAsia="hu-HU"/>
        </w:rPr>
        <w:t>1</w:t>
      </w:r>
      <w:r w:rsidRPr="00437200">
        <w:rPr>
          <w:rFonts w:ascii="Times New Roman" w:eastAsia="ヒラギノ角ゴ Pro W3" w:hAnsi="Times New Roman"/>
          <w:bCs/>
          <w:lang w:eastAsia="hu-HU"/>
        </w:rPr>
        <w:t xml:space="preserve">. Zeneművek /Énekes anyag </w:t>
      </w:r>
    </w:p>
    <w:p w:rsidR="00FE1873" w:rsidRPr="00437200" w:rsidRDefault="00FE1873" w:rsidP="00FE1873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  <w:r w:rsidRPr="00437200">
        <w:rPr>
          <w:rFonts w:ascii="Times New Roman" w:eastAsia="ヒラギノ角ゴ Pro W3" w:hAnsi="Times New Roman"/>
          <w:bCs/>
          <w:lang w:eastAsia="hu-HU"/>
        </w:rPr>
        <w:t xml:space="preserve">2. Zeneművek/Zenehallgatási anyag </w:t>
      </w:r>
    </w:p>
    <w:p w:rsidR="00FE1873" w:rsidRDefault="00FE1873" w:rsidP="00FE1873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  <w:r w:rsidRPr="00437200">
        <w:rPr>
          <w:rFonts w:ascii="Times New Roman" w:eastAsia="ヒラギノ角ゴ Pro W3" w:hAnsi="Times New Roman"/>
          <w:bCs/>
          <w:lang w:eastAsia="hu-HU"/>
        </w:rPr>
        <w:t>3. Komplex készségfejlesztés.</w:t>
      </w:r>
    </w:p>
    <w:p w:rsidR="00FE1873" w:rsidRPr="00437200" w:rsidRDefault="00FE1873" w:rsidP="00FE1873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zenei anyanyelv ápolásának továbbra is fontos szerepet kell betöltenie, hiszen egy nép múltjának legnemesebb értékei őrződnek meg benne: érzelmi tartás, kedélyvilág, vérmérséklet, temperamentum. Mindez a </w:t>
      </w:r>
      <w:r w:rsidRPr="00437200">
        <w:rPr>
          <w:rFonts w:ascii="Times New Roman" w:hAnsi="Times New Roman"/>
          <w:i/>
        </w:rPr>
        <w:t>„népdalaink világa”</w:t>
      </w:r>
      <w:r w:rsidRPr="00437200">
        <w:rPr>
          <w:rFonts w:ascii="Times New Roman" w:hAnsi="Times New Roman"/>
        </w:rPr>
        <w:t xml:space="preserve"> fejezetben átélhető a tanulók számára. A dalanyag igazodik életkori sajátosságaikhoz, átélhető élethelyzetekhez, a </w:t>
      </w:r>
      <w:r w:rsidRPr="00437200">
        <w:rPr>
          <w:rFonts w:ascii="Times New Roman" w:hAnsi="Times New Roman"/>
          <w:i/>
        </w:rPr>
        <w:t>„mindenre van hangja”</w:t>
      </w:r>
      <w:r w:rsidRPr="00437200">
        <w:rPr>
          <w:rFonts w:ascii="Times New Roman" w:hAnsi="Times New Roman"/>
        </w:rPr>
        <w:t xml:space="preserve"> kodályi megállapításhoz.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Az előadói készség gazdagítása - a kifejezőkészség, tiszta intonáció, a</w:t>
      </w:r>
      <w:r>
        <w:rPr>
          <w:rFonts w:ascii="Times New Roman" w:hAnsi="Times New Roman"/>
        </w:rPr>
        <w:t xml:space="preserve"> stílusnak megfelelő előadásmód</w:t>
      </w:r>
      <w:r w:rsidRPr="00437200">
        <w:rPr>
          <w:rFonts w:ascii="Times New Roman" w:hAnsi="Times New Roman"/>
        </w:rPr>
        <w:t xml:space="preserve">, a közösségi </w:t>
      </w:r>
      <w:r>
        <w:rPr>
          <w:rFonts w:ascii="Times New Roman" w:hAnsi="Times New Roman"/>
        </w:rPr>
        <w:t xml:space="preserve">zenélés kiemelten fontos eleme. </w:t>
      </w:r>
      <w:r w:rsidRPr="00437200">
        <w:rPr>
          <w:rFonts w:ascii="Times New Roman" w:hAnsi="Times New Roman"/>
        </w:rPr>
        <w:t>Legmagasabb szintje a kóruséneklésben testesül meg.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zenehallgatási anyag válogatásánál az életszerűség a fő szempont</w:t>
      </w:r>
      <w:r>
        <w:rPr>
          <w:rFonts w:ascii="Times New Roman" w:hAnsi="Times New Roman"/>
        </w:rPr>
        <w:t xml:space="preserve">: a zeneművek a 10. </w:t>
      </w:r>
      <w:r w:rsidRPr="00437200">
        <w:rPr>
          <w:rFonts w:ascii="Times New Roman" w:hAnsi="Times New Roman"/>
        </w:rPr>
        <w:t xml:space="preserve"> évfolyamon a tanulók tanulmányaihoz és mindennapjaihoz</w:t>
      </w:r>
      <w:r>
        <w:rPr>
          <w:rFonts w:ascii="Times New Roman" w:hAnsi="Times New Roman"/>
        </w:rPr>
        <w:t xml:space="preserve"> kapcsolódnak. A </w:t>
      </w:r>
      <w:r w:rsidRPr="00437200">
        <w:rPr>
          <w:rFonts w:ascii="Times New Roman" w:hAnsi="Times New Roman"/>
        </w:rPr>
        <w:t>korábban hallgatott zeneművek történelmi szemléletmóddal összegződnek, és a tanulók megismerkednek a hallgatott zenék kulturális környezetével is. Folyamatos feladat a zeneművek műfajának megnevezése, értelmezése.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tanár megismertet</w:t>
      </w:r>
      <w:r w:rsidRPr="00437200">
        <w:rPr>
          <w:rFonts w:ascii="Times New Roman" w:hAnsi="Times New Roman"/>
        </w:rPr>
        <w:t xml:space="preserve"> diákjaival „kedvenc” dalokat,  figyelmet fordít a 20. századi népies műdalokra, illetve a zenei rétegműfajok napjainkban folyamatosan változó jelenségeire is</w:t>
      </w:r>
      <w:r>
        <w:rPr>
          <w:rFonts w:ascii="Times New Roman" w:hAnsi="Times New Roman"/>
        </w:rPr>
        <w:t xml:space="preserve">. </w:t>
      </w:r>
      <w:r w:rsidRPr="00437200">
        <w:rPr>
          <w:rFonts w:ascii="Times New Roman" w:hAnsi="Times New Roman"/>
        </w:rPr>
        <w:t>Ezek sajátos értékrendet képviselnek, társadalmi szerepek szerint formálódnak. A kialakult évezredes értékrendhez képest gyakran változó normák miatt a tanár csak naprakész ismerettel tudja az ízlésformálás eszközeként alkalmazni. Ezt a rendelkezésére álló szabad órasávban teheti meg.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Az énekelt zeneművek igényes megszólaltatásához, a zenehallgatási anyag elmélyült befogadásához és a zeneművekkel kapcsolatos gondolatok megfogalmazásához, valamint a kreatív zenei megnyilvánulásokhoz továbbra is fontos a készségfejlesztés. A korábbi évfolyamokon </w:t>
      </w:r>
      <w:r w:rsidRPr="00437200">
        <w:rPr>
          <w:rFonts w:ascii="Times New Roman" w:hAnsi="Times New Roman"/>
          <w:i/>
        </w:rPr>
        <w:t>Ritmikai fejlesztés, Hallásfejlesztés és Zenei írás-olvasás</w:t>
      </w:r>
      <w:r w:rsidRPr="00437200">
        <w:rPr>
          <w:rFonts w:ascii="Times New Roman" w:hAnsi="Times New Roman"/>
        </w:rPr>
        <w:t xml:space="preserve"> elnevezésű témakörök a középiskolában </w:t>
      </w:r>
      <w:r w:rsidRPr="00437200">
        <w:rPr>
          <w:rFonts w:ascii="Times New Roman" w:hAnsi="Times New Roman"/>
          <w:i/>
        </w:rPr>
        <w:t>Komplex készségfejlesztés</w:t>
      </w:r>
      <w:r w:rsidRPr="00437200">
        <w:rPr>
          <w:rFonts w:ascii="Times New Roman" w:hAnsi="Times New Roman"/>
        </w:rPr>
        <w:t xml:space="preserve"> elnevezéssel folytatódnak.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>A tanulás kompetenciái</w:t>
      </w:r>
      <w:r w:rsidRPr="00437200">
        <w:rPr>
          <w:rFonts w:ascii="Times New Roman" w:hAnsi="Times New Roman"/>
        </w:rPr>
        <w:t xml:space="preserve"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</w:t>
      </w:r>
      <w:r w:rsidRPr="00437200">
        <w:rPr>
          <w:rFonts w:ascii="Times New Roman" w:hAnsi="Times New Roman"/>
        </w:rPr>
        <w:lastRenderedPageBreak/>
        <w:t>hogy a tanulásból adódó sikeresség élményként jelenik meg. Ennek az élménynek a megtapasztalása más tárgyak tanulásához is pozitívan járul hozzá.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>A kommunikációs kompetenciák</w:t>
      </w:r>
      <w:r w:rsidRPr="00437200">
        <w:rPr>
          <w:rFonts w:ascii="Times New Roman" w:hAnsi="Times New Roman"/>
        </w:rPr>
        <w:t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éneklés mint verbális kommunikáció, valamint a saját, alkotó gondolatokat kifejező improvizáció. A kommunikációs készségek mélyüléséhez kapcsolódik a zeneművek elemzése, amely által a tanuló saját szavaival képes leírni a zenei folyamatokat, megérti a tágabb összefüggéseket, a zene funkcióját és kapcsolatát azzal a világgal, amelyben létrejött, illetve azzal a világgal, melyben aktuálisan hatást gyakorol. A tanuló így megismeri a zene mindennapi funkcióját és megtanulja értelmezni a zene médiában történő használatát is.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>A digitális kompetenciák</w:t>
      </w:r>
      <w:r w:rsidRPr="00437200">
        <w:rPr>
          <w:rFonts w:ascii="Times New Roman" w:hAnsi="Times New Roman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>A személyes és társas kapcsolati kompetenciák</w:t>
      </w:r>
      <w:r w:rsidRPr="00437200">
        <w:rPr>
          <w:rFonts w:ascii="Times New Roman" w:hAnsi="Times New Roman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:rsidR="00FE1873" w:rsidRPr="00437200" w:rsidRDefault="00FE1873" w:rsidP="00FE1873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>A kreativitás, a kreatív alkotás, önkifejezés és kulturális tudatosság kompetenciái</w:t>
      </w:r>
      <w:r w:rsidRPr="00437200">
        <w:rPr>
          <w:rFonts w:ascii="Times New Roman" w:hAnsi="Times New Roman"/>
        </w:rPr>
        <w:t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funkciójának megértése hozzájárul a komplex látásmód kifejlődéséhez.</w:t>
      </w:r>
    </w:p>
    <w:p w:rsidR="00FE1873" w:rsidRPr="00B811D4" w:rsidRDefault="00FE1873" w:rsidP="00FE1873">
      <w:pPr>
        <w:rPr>
          <w:rFonts w:ascii="Times New Roman" w:hAnsi="Times New Roman"/>
        </w:rPr>
      </w:pPr>
      <w:r w:rsidRPr="00B811D4">
        <w:rPr>
          <w:rFonts w:ascii="Times New Roman" w:hAnsi="Times New Roman"/>
        </w:rPr>
        <w:t>A témakörök és a fejlesztési feladatok átfedik egymást, egy-egy fejlesztési feladat több különböző témakörben is megjelenik, ezáltal a tanórákon belül is érvényesül a komplexitás.</w:t>
      </w:r>
    </w:p>
    <w:p w:rsidR="00FE1873" w:rsidRPr="00FE1873" w:rsidRDefault="00FE1873" w:rsidP="00FE1873">
      <w:pPr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A </w:t>
      </w:r>
      <w:r w:rsidRPr="00FE1873">
        <w:rPr>
          <w:rFonts w:ascii="Times New Roman" w:hAnsi="Times New Roman"/>
          <w:b/>
        </w:rPr>
        <w:t>10. évfolyamon az éne</w:t>
      </w:r>
      <w:r w:rsidRPr="00FE1873">
        <w:rPr>
          <w:rFonts w:ascii="Times New Roman" w:hAnsi="Times New Roman"/>
          <w:b/>
        </w:rPr>
        <w:t>k-zene tantárgy alapóraszáma: 36</w:t>
      </w:r>
      <w:r w:rsidRPr="00FE1873">
        <w:rPr>
          <w:rFonts w:ascii="Times New Roman" w:hAnsi="Times New Roman"/>
          <w:b/>
        </w:rPr>
        <w:t xml:space="preserve"> óra</w:t>
      </w:r>
    </w:p>
    <w:p w:rsidR="00FE1873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  <w:color w:val="0070C0"/>
        </w:rPr>
      </w:pPr>
    </w:p>
    <w:p w:rsidR="00FE1873" w:rsidRPr="00FE1873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TÉMAKÖR: Zeneművek/ Énekes anyag </w:t>
      </w:r>
    </w:p>
    <w:p w:rsidR="00FE1873" w:rsidRPr="00FE1873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JAVASOLT ÓRASZÁM: </w:t>
      </w:r>
      <w:r>
        <w:rPr>
          <w:rFonts w:ascii="Times New Roman" w:hAnsi="Times New Roman"/>
          <w:b/>
        </w:rPr>
        <w:t>11</w:t>
      </w:r>
      <w:r w:rsidRPr="00FE1873">
        <w:rPr>
          <w:rFonts w:ascii="Times New Roman" w:hAnsi="Times New Roman"/>
          <w:b/>
        </w:rPr>
        <w:t xml:space="preserve"> óra</w:t>
      </w:r>
    </w:p>
    <w:p w:rsidR="00FE1873" w:rsidRPr="00437200" w:rsidRDefault="00FE1873" w:rsidP="00FE1873">
      <w:pPr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Népdalaink világa</w:t>
      </w:r>
    </w:p>
    <w:p w:rsidR="00FE1873" w:rsidRPr="00437200" w:rsidRDefault="00FE1873" w:rsidP="00FE1873">
      <w:pPr>
        <w:spacing w:after="0"/>
        <w:rPr>
          <w:rFonts w:ascii="Times New Roman" w:hAnsi="Times New Roman"/>
          <w:i/>
        </w:rPr>
      </w:pPr>
      <w:r w:rsidRPr="00437200">
        <w:rPr>
          <w:rFonts w:ascii="Times New Roman" w:hAnsi="Times New Roman"/>
          <w:i/>
        </w:rPr>
        <w:t>Szerelem</w:t>
      </w:r>
    </w:p>
    <w:p w:rsidR="00FE1873" w:rsidRPr="00437200" w:rsidRDefault="00FE1873" w:rsidP="00FE1873">
      <w:pPr>
        <w:spacing w:after="0"/>
        <w:rPr>
          <w:rFonts w:ascii="Times New Roman" w:hAnsi="Times New Roman"/>
          <w:bCs/>
        </w:rPr>
      </w:pPr>
      <w:r w:rsidRPr="00437200">
        <w:rPr>
          <w:rFonts w:ascii="Times New Roman" w:hAnsi="Times New Roman"/>
        </w:rPr>
        <w:t>Azt gondoltam, eső esik; Nézd meg, lányom</w:t>
      </w:r>
      <w:r>
        <w:rPr>
          <w:rFonts w:ascii="Times New Roman" w:hAnsi="Times New Roman"/>
        </w:rPr>
        <w:t>;</w:t>
      </w:r>
      <w:r w:rsidRPr="00437200">
        <w:rPr>
          <w:rFonts w:ascii="Times New Roman" w:hAnsi="Times New Roman"/>
        </w:rPr>
        <w:t xml:space="preserve"> Szerelem, szerelem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Szeress egyet, s legyen szép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Szivárvány havasán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  <w:bCs/>
        </w:rPr>
        <w:t>Én is voltam, mikor voltam</w:t>
      </w:r>
      <w:r>
        <w:rPr>
          <w:rFonts w:ascii="Times New Roman" w:hAnsi="Times New Roman"/>
          <w:bCs/>
        </w:rPr>
        <w:t xml:space="preserve">; </w:t>
      </w:r>
      <w:r w:rsidRPr="00437200">
        <w:rPr>
          <w:rFonts w:ascii="Times New Roman" w:hAnsi="Times New Roman"/>
          <w:bCs/>
        </w:rPr>
        <w:t>Hej, révész, révész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</w:p>
    <w:p w:rsidR="00FE1873" w:rsidRPr="00437200" w:rsidRDefault="00FE1873" w:rsidP="00FE1873">
      <w:pPr>
        <w:spacing w:after="0"/>
        <w:rPr>
          <w:rFonts w:ascii="Times New Roman" w:hAnsi="Times New Roman"/>
          <w:i/>
        </w:rPr>
      </w:pPr>
      <w:r w:rsidRPr="00437200">
        <w:rPr>
          <w:rFonts w:ascii="Times New Roman" w:hAnsi="Times New Roman"/>
          <w:i/>
        </w:rPr>
        <w:t>Életképek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Hej, igazítsad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Irigyeim sokan vannak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Vígan, vígan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 xml:space="preserve">bácskai </w:t>
      </w:r>
      <w:r>
        <w:rPr>
          <w:rFonts w:ascii="Times New Roman" w:hAnsi="Times New Roman"/>
        </w:rPr>
        <w:t xml:space="preserve">és szeremlei </w:t>
      </w:r>
      <w:r>
        <w:rPr>
          <w:rFonts w:ascii="Times New Roman" w:hAnsi="Times New Roman"/>
        </w:rPr>
        <w:t>dallamok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</w:p>
    <w:p w:rsidR="00FE1873" w:rsidRPr="00437200" w:rsidRDefault="00FE1873" w:rsidP="00FE1873">
      <w:pPr>
        <w:spacing w:after="0"/>
        <w:rPr>
          <w:rFonts w:ascii="Times New Roman" w:hAnsi="Times New Roman"/>
          <w:i/>
        </w:rPr>
      </w:pPr>
      <w:r w:rsidRPr="00437200">
        <w:rPr>
          <w:rFonts w:ascii="Times New Roman" w:hAnsi="Times New Roman"/>
          <w:i/>
        </w:rPr>
        <w:t>Ünnepek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Üdvözlégy, Szent László király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Sok Zsuzsanna napokat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</w:p>
    <w:p w:rsidR="00FE1873" w:rsidRPr="00437200" w:rsidRDefault="00FE1873" w:rsidP="00FE1873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Műzenei szemelvények, és más népek dalai</w:t>
      </w:r>
    </w:p>
    <w:p w:rsidR="00FE1873" w:rsidRPr="00437200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>Franz Schubert: A hársfa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Kodály Zoltán: Mikoron Dávid (Psalmus Hungaricus)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Old Black Joe- spirituálé</w:t>
      </w:r>
      <w:r>
        <w:rPr>
          <w:rFonts w:ascii="Times New Roman" w:hAnsi="Times New Roman"/>
        </w:rPr>
        <w:t>;</w:t>
      </w:r>
      <w:r w:rsidRPr="00437200">
        <w:rPr>
          <w:rFonts w:ascii="Times New Roman" w:hAnsi="Times New Roman"/>
        </w:rPr>
        <w:t xml:space="preserve"> Oh happy day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Ég a város – angol kánon</w:t>
      </w:r>
    </w:p>
    <w:p w:rsidR="00FE1873" w:rsidRPr="00FE1873" w:rsidRDefault="00FE1873" w:rsidP="00FE1873">
      <w:pPr>
        <w:spacing w:before="120"/>
        <w:outlineLvl w:val="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ISMERETEK </w:t>
      </w:r>
    </w:p>
    <w:p w:rsidR="00FE1873" w:rsidRPr="00437200" w:rsidRDefault="00FE1873" w:rsidP="00FE1873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zsoltár típusú dallamok jellemzői</w:t>
      </w:r>
    </w:p>
    <w:p w:rsidR="00FE1873" w:rsidRPr="00437200" w:rsidRDefault="00FE1873" w:rsidP="00FE1873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Ugrós és csárdás tánctípusok </w:t>
      </w:r>
    </w:p>
    <w:p w:rsidR="00FE1873" w:rsidRPr="00437200" w:rsidRDefault="00FE1873" w:rsidP="00FE1873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Dallam és szöveg kapcsolata a népdalstílusokban</w:t>
      </w:r>
    </w:p>
    <w:p w:rsidR="00FE1873" w:rsidRPr="00437200" w:rsidRDefault="00FE1873" w:rsidP="00FE1873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Zenei nyelvjárások, dialektusok jelentése a népzenében</w:t>
      </w:r>
    </w:p>
    <w:p w:rsidR="00FE1873" w:rsidRPr="00437200" w:rsidRDefault="00FE1873" w:rsidP="00FE1873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tanult dalok kulturális közegének megismerése</w:t>
      </w:r>
    </w:p>
    <w:p w:rsidR="00FE1873" w:rsidRPr="00437200" w:rsidRDefault="00FE1873" w:rsidP="00FE1873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Különböző korszakok – különböző előadói stílusok a műzenében</w:t>
      </w:r>
    </w:p>
    <w:p w:rsidR="00FE1873" w:rsidRPr="00FE1873" w:rsidRDefault="00FE1873" w:rsidP="00FE1873">
      <w:pPr>
        <w:spacing w:before="120"/>
        <w:outlineLvl w:val="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>FEJLESZTÉSI FELADATOK, KÉSZSÉGEK</w:t>
      </w:r>
    </w:p>
    <w:p w:rsidR="00FE1873" w:rsidRPr="00437200" w:rsidRDefault="00FE1873" w:rsidP="00FE1873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Hallás utáni daltanulással elsajátított magyar népdalok és felismerő kottaolvasással elsajátított műzenei szemelvények éneklése    </w:t>
      </w:r>
    </w:p>
    <w:p w:rsidR="00FE1873" w:rsidRPr="00437200" w:rsidRDefault="00FE1873" w:rsidP="00FE1873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Előadói készségük kifejező, átélt, tiszta intonációjú énekléssé fejlesztése?</w:t>
      </w:r>
    </w:p>
    <w:p w:rsidR="00FE1873" w:rsidRPr="00437200" w:rsidRDefault="00FE1873" w:rsidP="00FE1873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hangszerkísérethez és az éneklő közösséghez való alkalmazkodási képesség fejlesztése </w:t>
      </w:r>
    </w:p>
    <w:p w:rsidR="00FE1873" w:rsidRPr="00437200" w:rsidRDefault="00FE1873" w:rsidP="00FE1873">
      <w:pPr>
        <w:numPr>
          <w:ilvl w:val="0"/>
          <w:numId w:val="4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FF0000"/>
        </w:rPr>
      </w:pPr>
      <w:r w:rsidRPr="00437200">
        <w:rPr>
          <w:rFonts w:ascii="Times New Roman" w:hAnsi="Times New Roman"/>
        </w:rPr>
        <w:t>A dalokban megjelenített élethelyzetek, érzelmi állapotok megértése.</w:t>
      </w:r>
      <w:r w:rsidRPr="00437200" w:rsidDel="00FD000B">
        <w:rPr>
          <w:rFonts w:ascii="Times New Roman" w:hAnsi="Times New Roman"/>
        </w:rPr>
        <w:t xml:space="preserve"> </w:t>
      </w:r>
    </w:p>
    <w:p w:rsidR="00FE1873" w:rsidRPr="00FE1873" w:rsidRDefault="00FE1873" w:rsidP="00FE1873">
      <w:pPr>
        <w:spacing w:before="120"/>
        <w:outlineLvl w:val="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>FOGALMAK</w:t>
      </w:r>
    </w:p>
    <w:p w:rsidR="00FE1873" w:rsidRPr="00437200" w:rsidRDefault="00FE1873" w:rsidP="00FE1873">
      <w:pPr>
        <w:rPr>
          <w:rFonts w:ascii="Times New Roman" w:hAnsi="Times New Roman"/>
        </w:rPr>
      </w:pPr>
      <w:r w:rsidRPr="00437200">
        <w:rPr>
          <w:rFonts w:ascii="Times New Roman" w:hAnsi="Times New Roman"/>
        </w:rPr>
        <w:t>autentikus, tradíció, átdolgozás, dialektus, Magyar Népzene Tára</w:t>
      </w:r>
    </w:p>
    <w:p w:rsidR="00FE1873" w:rsidRPr="00FE1873" w:rsidRDefault="00FE1873" w:rsidP="00FE1873">
      <w:pPr>
        <w:spacing w:before="120"/>
        <w:outlineLvl w:val="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JAVASOLT TEVÉKENYSÉGEK </w:t>
      </w:r>
    </w:p>
    <w:p w:rsidR="00FE1873" w:rsidRPr="00437200" w:rsidRDefault="00FE1873" w:rsidP="00FE18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FE1873" w:rsidRPr="00437200" w:rsidRDefault="00FE1873" w:rsidP="00FE18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kreativitás támogatása az éneklésnél, táncolásnál</w:t>
      </w:r>
    </w:p>
    <w:p w:rsidR="00FE1873" w:rsidRPr="00437200" w:rsidRDefault="00FE1873" w:rsidP="00FE18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Éneklés az iskolai kórusban</w:t>
      </w:r>
    </w:p>
    <w:p w:rsidR="00FE1873" w:rsidRPr="00437200" w:rsidRDefault="00FE1873" w:rsidP="00FE18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 xml:space="preserve">Részvétel az ünnepekhez kapcsolódó előadásokban, projektekben </w:t>
      </w:r>
    </w:p>
    <w:p w:rsidR="00FE1873" w:rsidRDefault="00FE1873" w:rsidP="00FE18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Részvétel a Zenei Világnap alkalmából rendezett iskolai programokban</w:t>
      </w:r>
    </w:p>
    <w:p w:rsidR="00FE1873" w:rsidRPr="00437200" w:rsidRDefault="00FE1873" w:rsidP="00FE18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FE1873" w:rsidRPr="00FE1873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TÉMAKÖR: Javasolt zeneművek/zenehallgatási anyag </w:t>
      </w:r>
    </w:p>
    <w:p w:rsidR="00FE1873" w:rsidRPr="00FE1873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FE1873">
        <w:rPr>
          <w:rFonts w:ascii="Times New Roman" w:hAnsi="Times New Roman"/>
          <w:b/>
        </w:rPr>
        <w:t xml:space="preserve">JAVASOLT ÓRASZÁM: </w:t>
      </w:r>
      <w:r>
        <w:rPr>
          <w:rFonts w:ascii="Times New Roman" w:hAnsi="Times New Roman"/>
          <w:b/>
        </w:rPr>
        <w:t>18</w:t>
      </w:r>
      <w:r w:rsidRPr="00FE1873">
        <w:rPr>
          <w:rFonts w:ascii="Times New Roman" w:hAnsi="Times New Roman"/>
          <w:b/>
        </w:rPr>
        <w:t xml:space="preserve"> óra</w:t>
      </w:r>
    </w:p>
    <w:p w:rsidR="00FE1873" w:rsidRPr="00437200" w:rsidRDefault="00FE1873" w:rsidP="00FE1873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Szerelem, barátság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Liszt Ferenc: Szerelmi álmok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 xml:space="preserve">G. Bizet: Carmen </w:t>
      </w:r>
      <w:r>
        <w:rPr>
          <w:rFonts w:ascii="Times New Roman" w:hAnsi="Times New Roman"/>
        </w:rPr>
        <w:t>–</w:t>
      </w:r>
      <w:r w:rsidRPr="00437200">
        <w:rPr>
          <w:rFonts w:ascii="Times New Roman" w:hAnsi="Times New Roman"/>
        </w:rPr>
        <w:t xml:space="preserve"> Habanera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G. Puccini: Tosca – Cavaradossi, levélária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R. Wagner: Nürnbergi Mesterdalnokok I. jelenet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G. Verdi: Don Carlos – Szabadság kettős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Bartók Béla: A kékszakállú herceg vára – részletek</w:t>
      </w:r>
      <w:r>
        <w:rPr>
          <w:rFonts w:ascii="Times New Roman" w:hAnsi="Times New Roman"/>
        </w:rPr>
        <w:t xml:space="preserve">;  </w:t>
      </w:r>
      <w:r w:rsidRPr="00437200">
        <w:rPr>
          <w:rFonts w:ascii="Times New Roman" w:hAnsi="Times New Roman"/>
        </w:rPr>
        <w:t>Ne menj el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</w:p>
    <w:p w:rsidR="00FE1873" w:rsidRPr="00FE1873" w:rsidRDefault="00FE1873" w:rsidP="00FE1873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Zeneművek és a történelem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F. Chopin: Forradalmi etűd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R. Schumann –H. Heine: Két gránátos</w:t>
      </w:r>
    </w:p>
    <w:p w:rsidR="00FE1873" w:rsidRPr="00437200" w:rsidRDefault="00FE1873" w:rsidP="00FE1873">
      <w:p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A. Dvořák: Új világ szimfónia – részletek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D. Sosztakovics: VII. szimfónia – részletek</w:t>
      </w:r>
    </w:p>
    <w:p w:rsidR="00FE1873" w:rsidRPr="00DA7CCA" w:rsidRDefault="00FE1873" w:rsidP="00FE1873">
      <w:pPr>
        <w:spacing w:after="0"/>
        <w:rPr>
          <w:rFonts w:ascii="Times New Roman" w:hAnsi="Times New Roman"/>
        </w:rPr>
      </w:pPr>
      <w:r w:rsidRPr="00DA7CCA">
        <w:rPr>
          <w:rFonts w:ascii="Times New Roman" w:hAnsi="Times New Roman"/>
        </w:rPr>
        <w:lastRenderedPageBreak/>
        <w:t>A. Honegger: Jeanne d’Arc a máglyán - részletek</w:t>
      </w:r>
    </w:p>
    <w:p w:rsidR="00FE1873" w:rsidRPr="00DA7CCA" w:rsidRDefault="00FE1873" w:rsidP="00FE1873">
      <w:pPr>
        <w:spacing w:after="0"/>
        <w:rPr>
          <w:rFonts w:ascii="Times New Roman" w:hAnsi="Times New Roman"/>
        </w:rPr>
      </w:pPr>
    </w:p>
    <w:p w:rsidR="00FE1873" w:rsidRPr="00DA7CCA" w:rsidRDefault="00FE1873" w:rsidP="00FE1873">
      <w:pPr>
        <w:spacing w:after="0"/>
        <w:rPr>
          <w:rFonts w:ascii="Times New Roman" w:hAnsi="Times New Roman"/>
          <w:b/>
        </w:rPr>
      </w:pPr>
      <w:r w:rsidRPr="00DA7CCA">
        <w:rPr>
          <w:rFonts w:ascii="Times New Roman" w:hAnsi="Times New Roman"/>
          <w:b/>
        </w:rPr>
        <w:t>Zeneművek és az irodalom</w:t>
      </w:r>
    </w:p>
    <w:p w:rsidR="00FE1873" w:rsidRPr="00DA7CCA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DA7CCA">
        <w:rPr>
          <w:rFonts w:ascii="Times New Roman" w:hAnsi="Times New Roman"/>
        </w:rPr>
        <w:t>F. Schubert – J. W. Goethe: Margit a rokkánál</w:t>
      </w:r>
    </w:p>
    <w:p w:rsidR="00FE1873" w:rsidRPr="00DA7CCA" w:rsidRDefault="00FE1873" w:rsidP="00FE1873">
      <w:pPr>
        <w:spacing w:after="0"/>
        <w:rPr>
          <w:rFonts w:ascii="Times New Roman" w:hAnsi="Times New Roman"/>
        </w:rPr>
      </w:pPr>
      <w:r w:rsidRPr="00DA7CCA">
        <w:rPr>
          <w:rFonts w:ascii="Times New Roman" w:hAnsi="Times New Roman"/>
        </w:rPr>
        <w:t>S. Prokofjev: Rómeó és Júlia – lovagok tánca</w:t>
      </w:r>
    </w:p>
    <w:p w:rsidR="00FE1873" w:rsidRPr="00DA7CCA" w:rsidRDefault="00FE1873" w:rsidP="00FE1873">
      <w:pPr>
        <w:spacing w:after="0"/>
        <w:rPr>
          <w:rFonts w:ascii="Times New Roman" w:hAnsi="Times New Roman"/>
        </w:rPr>
      </w:pPr>
      <w:r w:rsidRPr="00DA7CCA">
        <w:rPr>
          <w:rFonts w:ascii="Times New Roman" w:hAnsi="Times New Roman"/>
        </w:rPr>
        <w:t>Carl Orff: Carmina Burana – In taberna</w:t>
      </w:r>
    </w:p>
    <w:p w:rsidR="00FE1873" w:rsidRPr="00437200" w:rsidRDefault="00FE1873" w:rsidP="00FE1873">
      <w:pPr>
        <w:spacing w:after="0"/>
        <w:rPr>
          <w:rFonts w:ascii="Times New Roman" w:hAnsi="Times New Roman"/>
          <w:b/>
        </w:rPr>
      </w:pPr>
    </w:p>
    <w:p w:rsidR="00FE1873" w:rsidRPr="00437200" w:rsidRDefault="00FE1873" w:rsidP="00FE1873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Életképek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M. Ravel: Bolero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Johann Strauss: Éljen a magyar - polka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Kodály Zoltán: Galántai táncok -részletek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Cl. Debussy: A tenger – részlet, az 1. vázlat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I. Stravinsky: Tűzmadár – részlet, a mű kezdete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G. Gershwin: Egy amerikai Párizsban -részlet</w:t>
      </w:r>
    </w:p>
    <w:p w:rsidR="00FE1873" w:rsidRPr="00437200" w:rsidRDefault="00FE1873" w:rsidP="00FE1873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Bartók: Béla: Cantata Profana - részletek</w:t>
      </w:r>
    </w:p>
    <w:p w:rsidR="00FE1873" w:rsidRPr="00437200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  <w:b/>
          <w:strike/>
          <w:color w:val="365F91"/>
        </w:rPr>
      </w:pPr>
    </w:p>
    <w:p w:rsidR="00FE1873" w:rsidRPr="00DA7CCA" w:rsidRDefault="00FE1873" w:rsidP="00FE1873">
      <w:pPr>
        <w:spacing w:after="0"/>
        <w:rPr>
          <w:rFonts w:ascii="Times New Roman" w:hAnsi="Times New Roman"/>
        </w:rPr>
      </w:pPr>
    </w:p>
    <w:p w:rsidR="00FE1873" w:rsidRPr="00437200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Szemelvények a magyar zenetörténetből</w:t>
      </w:r>
    </w:p>
    <w:p w:rsidR="00FE1873" w:rsidRPr="00437200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Liszt Ferenc: Esz-dúr zongoraverseny – I. tétel </w:t>
      </w:r>
    </w:p>
    <w:p w:rsidR="00FE1873" w:rsidRPr="00437200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>Erkel Ferenc: Bánk bán –Keserű bordal, Hazám, hazám</w:t>
      </w:r>
    </w:p>
    <w:p w:rsidR="00FE1873" w:rsidRPr="00437200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>Bartók Béla: Concerto – II. tétel, Párok játéka</w:t>
      </w:r>
    </w:p>
    <w:p w:rsidR="00FE1873" w:rsidRDefault="00FE1873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Kodály Zoltán: Psalmus Hungaricus- részletek</w:t>
      </w:r>
    </w:p>
    <w:p w:rsidR="0081783E" w:rsidRPr="00437200" w:rsidRDefault="0081783E" w:rsidP="00FE1873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</w:p>
    <w:p w:rsidR="0081783E" w:rsidRPr="0081783E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ISMERETEK 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hallgatott zeneművek zenetörténeti és főbb műfaji jellemzőinek azonosítása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zeneszerzők helye a különböző zenetörténeti korokban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Az adott zenemű történelmi, irodalmi és kultúrtörténeti vonatkozásainak megismerése</w:t>
      </w:r>
    </w:p>
    <w:p w:rsidR="00FE1873" w:rsidRPr="00437200" w:rsidRDefault="00FE1873" w:rsidP="00FE1873">
      <w:pPr>
        <w:numPr>
          <w:ilvl w:val="0"/>
          <w:numId w:val="1"/>
        </w:numPr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zeneművekben megfogalmazott gondolatok társítása hangszerelési, szerkesztési megoldásokkal, kompozíciós technikákkal, formai megoldásokkal</w:t>
      </w:r>
    </w:p>
    <w:p w:rsidR="00FE1873" w:rsidRPr="0081783E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>FEJLESZTÉSI FELADATOK, KÉSZSÉGEK</w:t>
      </w:r>
    </w:p>
    <w:p w:rsidR="00FE1873" w:rsidRPr="00437200" w:rsidRDefault="00FE1873" w:rsidP="00FE1873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b/>
        </w:rPr>
      </w:pPr>
      <w:r w:rsidRPr="00437200">
        <w:rPr>
          <w:rFonts w:ascii="Times New Roman" w:hAnsi="Times New Roman"/>
        </w:rPr>
        <w:t xml:space="preserve">A tanulók kreatív képzeletének fejlesztése </w:t>
      </w:r>
      <w:r w:rsidRPr="00437200">
        <w:rPr>
          <w:rFonts w:ascii="Times New Roman" w:hAnsi="Times New Roman"/>
          <w:color w:val="000000"/>
        </w:rPr>
        <w:t>változatos motivációs technikákkal, a zeneművek nyújtotta lehetőségeket kihasználva</w:t>
      </w:r>
    </w:p>
    <w:p w:rsidR="00FE1873" w:rsidRPr="00437200" w:rsidRDefault="00FE1873" w:rsidP="00FE1873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A zeneművek gondolati tartalmát kifejező eszközök felismerésére, átélésére és értelmezésére alkalmas képességek kialakítása</w:t>
      </w:r>
    </w:p>
    <w:p w:rsidR="00FE1873" w:rsidRPr="00437200" w:rsidRDefault="00FE1873" w:rsidP="00FE1873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Egy-egy zeneszerzőre jellemző alkotói sajátosságok felismerése</w:t>
      </w:r>
    </w:p>
    <w:p w:rsidR="00FE1873" w:rsidRPr="00437200" w:rsidRDefault="00FE1873" w:rsidP="00FE1873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Hosszabb, összetettebb koncentrációt igénylő zenei anyag befogadásának képessége</w:t>
      </w:r>
    </w:p>
    <w:p w:rsidR="00FE1873" w:rsidRPr="00437200" w:rsidRDefault="00FE1873" w:rsidP="00FE1873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 xml:space="preserve"> Összefüggés felfedezése a zenei stíluskorszakok és a történelmi események, irodalmi alkotások között</w:t>
      </w:r>
    </w:p>
    <w:p w:rsidR="00FE1873" w:rsidRPr="00437200" w:rsidRDefault="00FE1873" w:rsidP="00FE1873">
      <w:pPr>
        <w:numPr>
          <w:ilvl w:val="0"/>
          <w:numId w:val="1"/>
        </w:numPr>
        <w:tabs>
          <w:tab w:val="left" w:pos="0"/>
        </w:tabs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A zeneművekről történő önálló véleményalkotás képességének kialakítása</w:t>
      </w:r>
    </w:p>
    <w:p w:rsidR="00FE1873" w:rsidRPr="00DA7CCA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  <w:color w:val="0070C0"/>
        </w:rPr>
      </w:pPr>
      <w:r w:rsidRPr="0081783E">
        <w:rPr>
          <w:rFonts w:ascii="Times New Roman" w:hAnsi="Times New Roman"/>
          <w:b/>
        </w:rPr>
        <w:t>FOGALMAK</w:t>
      </w:r>
      <w:r w:rsidRPr="00DA7CCA">
        <w:rPr>
          <w:rFonts w:ascii="Times New Roman" w:hAnsi="Times New Roman"/>
          <w:b/>
          <w:color w:val="0070C0"/>
        </w:rPr>
        <w:t xml:space="preserve"> </w:t>
      </w:r>
    </w:p>
    <w:p w:rsidR="00FE1873" w:rsidRPr="00437200" w:rsidRDefault="00FE1873" w:rsidP="00FE1873">
      <w:pPr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>Vokális műfajok, dalciklus, duett, motetta, etűd, hangfürt.</w:t>
      </w:r>
    </w:p>
    <w:p w:rsidR="00FE1873" w:rsidRPr="0081783E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JAVASOLT TEVÉKENYSÉGEK 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hAnsi="Times New Roman"/>
          <w:lang w:eastAsia="x-none"/>
        </w:rPr>
      </w:pPr>
      <w:r w:rsidRPr="00437200">
        <w:rPr>
          <w:rFonts w:ascii="Times New Roman" w:eastAsia="Times New Roman" w:hAnsi="Times New Roman"/>
          <w:lang w:eastAsia="hu-HU"/>
        </w:rPr>
        <w:lastRenderedPageBreak/>
        <w:t>Részvétel hangversenyeken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hAnsi="Times New Roman"/>
          <w:lang w:eastAsia="x-none"/>
        </w:rPr>
      </w:pPr>
      <w:r w:rsidRPr="00437200">
        <w:rPr>
          <w:rFonts w:ascii="Times New Roman" w:eastAsia="Times New Roman" w:hAnsi="Times New Roman"/>
          <w:lang w:eastAsia="hu-HU"/>
        </w:rPr>
        <w:t>Élménybeszámoló készítése a hallott hangversenyek kapcsán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Zeneművek zenetörténeti rendszerezése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Koncertfilm megtekintése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Kiállítás megszervezése híres magyar zeneszerzőkről, zenekarokról, előadóművészekről, zeneművekről, koncerthelyszínekről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FE1873" w:rsidRPr="00437200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Kiselőadás a hangszerekről (megszólaltatási módjuk, felépítésük, képek, videók, animációk, applikációk felhasználásával</w:t>
      </w:r>
    </w:p>
    <w:p w:rsidR="00FE1873" w:rsidRDefault="00FE1873" w:rsidP="00FE1873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FE1873" w:rsidRPr="00437200" w:rsidRDefault="00FE1873" w:rsidP="00FE1873">
      <w:pPr>
        <w:spacing w:after="0"/>
        <w:rPr>
          <w:rFonts w:ascii="Times New Roman" w:eastAsia="Times New Roman" w:hAnsi="Times New Roman"/>
          <w:lang w:eastAsia="hu-HU"/>
        </w:rPr>
      </w:pPr>
    </w:p>
    <w:p w:rsidR="00FE1873" w:rsidRPr="0081783E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TÉMAKÖR: Komplex készségfejlesztés </w:t>
      </w:r>
    </w:p>
    <w:p w:rsidR="00FE1873" w:rsidRPr="0081783E" w:rsidRDefault="00FE1873" w:rsidP="00FE1873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JAVASOLT ÓRASZÁM: </w:t>
      </w:r>
      <w:r w:rsidR="0081783E">
        <w:rPr>
          <w:rFonts w:ascii="Times New Roman" w:hAnsi="Times New Roman"/>
          <w:b/>
        </w:rPr>
        <w:t xml:space="preserve">7 </w:t>
      </w:r>
      <w:r w:rsidRPr="0081783E">
        <w:rPr>
          <w:rFonts w:ascii="Times New Roman" w:hAnsi="Times New Roman"/>
          <w:b/>
        </w:rPr>
        <w:t>óra</w:t>
      </w:r>
    </w:p>
    <w:p w:rsidR="00FE1873" w:rsidRPr="0081783E" w:rsidRDefault="00FE1873" w:rsidP="00FE1873">
      <w:pPr>
        <w:spacing w:before="120"/>
        <w:outlineLvl w:val="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ISMERETEK </w:t>
      </w:r>
    </w:p>
    <w:p w:rsidR="00FE1873" w:rsidRPr="00437200" w:rsidRDefault="00FE1873" w:rsidP="00FE1873">
      <w:pPr>
        <w:numPr>
          <w:ilvl w:val="0"/>
          <w:numId w:val="5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korábban tanult ritmikai, dallami ismeretek frissítése, elmélyítése, alkalmzása</w:t>
      </w:r>
    </w:p>
    <w:p w:rsidR="00FE1873" w:rsidRPr="00437200" w:rsidRDefault="00FE1873" w:rsidP="00FE1873">
      <w:pPr>
        <w:numPr>
          <w:ilvl w:val="0"/>
          <w:numId w:val="5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position w:val="-2"/>
        </w:rPr>
        <w:t>A</w:t>
      </w:r>
      <w:r w:rsidRPr="00437200">
        <w:rPr>
          <w:rFonts w:ascii="Times New Roman" w:hAnsi="Times New Roman"/>
        </w:rPr>
        <w:t xml:space="preserve"> törzshangok és a módosított hangok szerepének ismerete</w:t>
      </w:r>
    </w:p>
    <w:p w:rsidR="00FE1873" w:rsidRPr="00437200" w:rsidRDefault="00FE1873" w:rsidP="00FE1873">
      <w:pPr>
        <w:numPr>
          <w:ilvl w:val="0"/>
          <w:numId w:val="5"/>
        </w:numPr>
        <w:spacing w:before="120"/>
        <w:outlineLvl w:val="2"/>
        <w:rPr>
          <w:rFonts w:ascii="Times New Roman" w:hAnsi="Times New Roman"/>
          <w:b/>
          <w:smallCaps/>
          <w:color w:val="365F91"/>
        </w:rPr>
      </w:pPr>
      <w:r w:rsidRPr="00437200">
        <w:rPr>
          <w:rFonts w:ascii="Times New Roman" w:hAnsi="Times New Roman"/>
          <w:position w:val="-2"/>
        </w:rPr>
        <w:t>A zenetörténet jellegzetes műfajainak ismerete</w:t>
      </w:r>
    </w:p>
    <w:p w:rsidR="00FE1873" w:rsidRPr="0081783E" w:rsidRDefault="00FE1873" w:rsidP="00FE1873">
      <w:pPr>
        <w:spacing w:before="120"/>
        <w:outlineLvl w:val="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>FEJLESZTÉSI FELADATOK, KÉSZSÉGEK</w:t>
      </w:r>
    </w:p>
    <w:p w:rsidR="00FE1873" w:rsidRPr="00437200" w:rsidRDefault="00FE1873" w:rsidP="00FE1873">
      <w:pPr>
        <w:numPr>
          <w:ilvl w:val="0"/>
          <w:numId w:val="6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Részvétel közös kreatív zenélési formákban, a zeneművek befogadásának előkészítéséhez </w:t>
      </w:r>
    </w:p>
    <w:p w:rsidR="00FE1873" w:rsidRPr="00437200" w:rsidRDefault="00FE1873" w:rsidP="00FE1873">
      <w:pPr>
        <w:numPr>
          <w:ilvl w:val="0"/>
          <w:numId w:val="6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többszólamú éneklés fokozatos bevezetésével a többirányú figyelem, a hallás, az intonációs készség fejlődése</w:t>
      </w:r>
    </w:p>
    <w:p w:rsidR="00FE1873" w:rsidRPr="00437200" w:rsidRDefault="00FE1873" w:rsidP="00FE1873">
      <w:pPr>
        <w:numPr>
          <w:ilvl w:val="0"/>
          <w:numId w:val="6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Gyakorlat szerzése a felismerő kottaolvasásban</w:t>
      </w:r>
    </w:p>
    <w:p w:rsidR="00FE1873" w:rsidRPr="00437200" w:rsidRDefault="00FE1873" w:rsidP="00FE1873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zenei formaérzék fejlesztése</w:t>
      </w:r>
    </w:p>
    <w:p w:rsidR="00FE1873" w:rsidRPr="0081783E" w:rsidRDefault="00FE1873" w:rsidP="00FE1873">
      <w:pPr>
        <w:spacing w:before="120" w:after="0"/>
        <w:outlineLvl w:val="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FOGALMAK </w:t>
      </w:r>
    </w:p>
    <w:p w:rsidR="00FE1873" w:rsidRPr="0081783E" w:rsidRDefault="00FE1873" w:rsidP="00FE1873">
      <w:pPr>
        <w:rPr>
          <w:rFonts w:ascii="Times New Roman" w:hAnsi="Times New Roman"/>
        </w:rPr>
      </w:pPr>
      <w:r w:rsidRPr="0081783E">
        <w:rPr>
          <w:rFonts w:ascii="Times New Roman" w:hAnsi="Times New Roman"/>
        </w:rPr>
        <w:t xml:space="preserve">Minden korábban szereplő fogalom. </w:t>
      </w:r>
    </w:p>
    <w:p w:rsidR="00FE1873" w:rsidRPr="0081783E" w:rsidRDefault="00FE1873" w:rsidP="00FE1873">
      <w:pPr>
        <w:spacing w:before="120" w:after="0"/>
        <w:outlineLvl w:val="2"/>
        <w:rPr>
          <w:rFonts w:ascii="Times New Roman" w:hAnsi="Times New Roman"/>
          <w:b/>
        </w:rPr>
      </w:pPr>
      <w:r w:rsidRPr="0081783E">
        <w:rPr>
          <w:rFonts w:ascii="Times New Roman" w:hAnsi="Times New Roman"/>
          <w:b/>
        </w:rPr>
        <w:t xml:space="preserve">JAVASOLT TEVÉKENYSÉGEK </w:t>
      </w:r>
    </w:p>
    <w:p w:rsidR="00FE1873" w:rsidRPr="00437200" w:rsidRDefault="00FE1873" w:rsidP="00FE1873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Az improvizáció és a kreativitás támogatása a tanult ritmikai és dallami elemek felhasználásával</w:t>
      </w:r>
    </w:p>
    <w:p w:rsidR="00FE1873" w:rsidRPr="00437200" w:rsidRDefault="00FE1873" w:rsidP="00FE1873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Ritmikai játékok</w:t>
      </w:r>
    </w:p>
    <w:p w:rsidR="00FE1873" w:rsidRPr="00437200" w:rsidRDefault="00FE1873" w:rsidP="00FE1873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Zenei kérdés, válasz rögtönzése</w:t>
      </w:r>
    </w:p>
    <w:p w:rsidR="00FE1873" w:rsidRPr="00437200" w:rsidRDefault="00FE1873" w:rsidP="00FE1873">
      <w:pPr>
        <w:numPr>
          <w:ilvl w:val="0"/>
          <w:numId w:val="7"/>
        </w:numPr>
        <w:spacing w:after="0"/>
        <w:ind w:left="714" w:hanging="357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Kottaíráshoz alkalmas szoftverek használatának megismerése</w:t>
      </w:r>
    </w:p>
    <w:p w:rsidR="00FE1873" w:rsidRPr="00DA7CCA" w:rsidRDefault="00FE1873" w:rsidP="00FE1873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Fejlesztési feladatok, Készségek elnevezésű részben megfogalmazottak alkalmazása a hangközök és egyszerű harmóniák megfigyelésének és meghallásának gyakorlására.</w:t>
      </w:r>
    </w:p>
    <w:p w:rsidR="00EC6066" w:rsidRDefault="00EC6066">
      <w:bookmarkStart w:id="0" w:name="_GoBack"/>
      <w:bookmarkEnd w:id="0"/>
    </w:p>
    <w:sectPr w:rsidR="00EC6066" w:rsidSect="00BC11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CAD" w:rsidRDefault="00F10CAD" w:rsidP="00FE1873">
      <w:pPr>
        <w:spacing w:after="0" w:line="240" w:lineRule="auto"/>
      </w:pPr>
      <w:r>
        <w:separator/>
      </w:r>
    </w:p>
  </w:endnote>
  <w:endnote w:type="continuationSeparator" w:id="0">
    <w:p w:rsidR="00F10CAD" w:rsidRDefault="00F10CAD" w:rsidP="00FE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4F" w:rsidRDefault="00F10CA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D3BA9">
      <w:rPr>
        <w:noProof/>
      </w:rPr>
      <w:t>1</w:t>
    </w:r>
    <w:r>
      <w:fldChar w:fldCharType="end"/>
    </w:r>
  </w:p>
  <w:p w:rsidR="004E724F" w:rsidRDefault="00F10C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CAD" w:rsidRDefault="00F10CAD" w:rsidP="00FE1873">
      <w:pPr>
        <w:spacing w:after="0" w:line="240" w:lineRule="auto"/>
      </w:pPr>
      <w:r>
        <w:separator/>
      </w:r>
    </w:p>
  </w:footnote>
  <w:footnote w:type="continuationSeparator" w:id="0">
    <w:p w:rsidR="00F10CAD" w:rsidRDefault="00F10CAD" w:rsidP="00FE1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C5D"/>
    <w:multiLevelType w:val="hybridMultilevel"/>
    <w:tmpl w:val="7F2636A0"/>
    <w:lvl w:ilvl="0" w:tplc="007AB592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F95552E"/>
    <w:multiLevelType w:val="hybridMultilevel"/>
    <w:tmpl w:val="433A995A"/>
    <w:lvl w:ilvl="0" w:tplc="74B853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F7DAD"/>
    <w:multiLevelType w:val="hybridMultilevel"/>
    <w:tmpl w:val="4754BABA"/>
    <w:lvl w:ilvl="0" w:tplc="006A21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86318"/>
    <w:multiLevelType w:val="hybridMultilevel"/>
    <w:tmpl w:val="4A2AAFBC"/>
    <w:lvl w:ilvl="0" w:tplc="7050313A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1338"/>
    <w:multiLevelType w:val="hybridMultilevel"/>
    <w:tmpl w:val="A4BADD84"/>
    <w:lvl w:ilvl="0" w:tplc="C700D9A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A844EB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DB245F"/>
    <w:multiLevelType w:val="hybridMultilevel"/>
    <w:tmpl w:val="9DBCA3C2"/>
    <w:lvl w:ilvl="0" w:tplc="BCA6A81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D38C3"/>
    <w:multiLevelType w:val="hybridMultilevel"/>
    <w:tmpl w:val="B9E8A778"/>
    <w:lvl w:ilvl="0" w:tplc="13A8951C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A844EB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73"/>
    <w:rsid w:val="001D3BA9"/>
    <w:rsid w:val="0081783E"/>
    <w:rsid w:val="00EC6066"/>
    <w:rsid w:val="00F10CAD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ED2D"/>
  <w15:chartTrackingRefBased/>
  <w15:docId w15:val="{335AE029-00F7-4BCB-B5DC-331326A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18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E18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187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E18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18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1420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2020-06-24T09:17:00Z</dcterms:created>
  <dcterms:modified xsi:type="dcterms:W3CDTF">2020-06-24T09:40:00Z</dcterms:modified>
</cp:coreProperties>
</file>